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B7FD" w14:textId="77777777" w:rsidR="00B5236D" w:rsidRDefault="00B5236D">
      <w:pPr>
        <w:pStyle w:val="BodyText"/>
        <w:rPr>
          <w:rFonts w:ascii="Times New Roman"/>
        </w:rPr>
      </w:pPr>
    </w:p>
    <w:p w14:paraId="3D353DC7" w14:textId="77777777" w:rsidR="00B5236D" w:rsidRDefault="00B5236D">
      <w:pPr>
        <w:pStyle w:val="BodyText"/>
        <w:spacing w:before="115"/>
        <w:rPr>
          <w:rFonts w:ascii="Times New Roman"/>
        </w:rPr>
      </w:pPr>
    </w:p>
    <w:p w14:paraId="3E8FBF1A" w14:textId="77777777" w:rsidR="00B5236D" w:rsidRDefault="00D2326C">
      <w:pPr>
        <w:spacing w:line="369" w:lineRule="auto"/>
        <w:ind w:left="3387" w:right="1209" w:hanging="1295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COUNCIL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VILLAGE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BUENA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VISTA WEEKLY REPORT 2026-06-24</w:t>
      </w:r>
    </w:p>
    <w:p w14:paraId="2BA3310C" w14:textId="77777777" w:rsidR="00B5236D" w:rsidRDefault="00B5236D">
      <w:pPr>
        <w:pStyle w:val="BodyText"/>
        <w:rPr>
          <w:b/>
          <w:sz w:val="20"/>
        </w:rPr>
      </w:pPr>
    </w:p>
    <w:p w14:paraId="2E9D62B7" w14:textId="77777777" w:rsidR="00B5236D" w:rsidRDefault="00D2326C">
      <w:pPr>
        <w:pStyle w:val="BodyText"/>
        <w:spacing w:before="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818FCE" wp14:editId="5E76963E">
                <wp:simplePos x="0" y="0"/>
                <wp:positionH relativeFrom="page">
                  <wp:posOffset>843076</wp:posOffset>
                </wp:positionH>
                <wp:positionV relativeFrom="paragraph">
                  <wp:posOffset>188963</wp:posOffset>
                </wp:positionV>
                <wp:extent cx="6088380" cy="1669414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166941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F5CD19" w14:textId="7D906C6F" w:rsidR="00B5236D" w:rsidRDefault="00600AEE">
                            <w:pPr>
                              <w:pStyle w:val="BodyText"/>
                              <w:spacing w:before="19" w:line="259" w:lineRule="auto"/>
                              <w:ind w:left="108" w:right="220"/>
                              <w:jc w:val="both"/>
                            </w:pPr>
                            <w:r>
                              <w:rPr>
                                <w:b/>
                              </w:rPr>
                              <w:t>L4A, Blk 1, Pl 62R07755</w:t>
                            </w:r>
                            <w:r w:rsidR="00D2326C">
                              <w:rPr>
                                <w:b/>
                              </w:rPr>
                              <w:t xml:space="preserve"> </w:t>
                            </w:r>
                            <w:r w:rsidR="00D2326C">
                              <w:t>– No one was home when I attempted to inspect. I did manage to access the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property through the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="00D2326C">
                              <w:t>neighbouring</w:t>
                            </w:r>
                            <w:proofErr w:type="spellEnd"/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lot,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with their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permission. Upon inspection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the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above</w:t>
                            </w:r>
                            <w:r w:rsidR="00D2326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D2326C">
                              <w:t>ground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pool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did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have</w:t>
                            </w:r>
                            <w:r w:rsidR="00D2326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D2326C">
                              <w:t>a</w:t>
                            </w:r>
                            <w:r w:rsidR="00D2326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D2326C">
                              <w:t>cover,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but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it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nevertheless</w:t>
                            </w:r>
                            <w:r w:rsidR="00D232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2326C">
                              <w:t>was</w:t>
                            </w:r>
                            <w:r w:rsidR="00D2326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D2326C">
                              <w:t>full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of putrid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water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(photos</w:t>
                            </w:r>
                            <w:r w:rsidR="00D2326C">
                              <w:rPr>
                                <w:spacing w:val="-6"/>
                              </w:rPr>
                              <w:t xml:space="preserve"> </w:t>
                            </w:r>
                            <w:r w:rsidR="00D2326C">
                              <w:t>on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file).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The</w:t>
                            </w:r>
                            <w:r w:rsidR="00D2326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D2326C">
                              <w:t>pool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lacked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numerous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requirements</w:t>
                            </w:r>
                            <w:r w:rsidR="00D2326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2326C">
                              <w:t>detailed</w:t>
                            </w:r>
                            <w:r w:rsidR="00D232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2326C">
                              <w:t>in the swimming pool bylaw. I issued warning 018e for re-inspection July 14/26.</w:t>
                            </w:r>
                          </w:p>
                          <w:p w14:paraId="30CA0EC6" w14:textId="77777777" w:rsidR="00B5236D" w:rsidRDefault="00D2326C">
                            <w:pPr>
                              <w:spacing w:line="256" w:lineRule="auto"/>
                              <w:ind w:left="108" w:right="951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Admin: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Include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copy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Swimming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Pool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Bylaw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01/15</w:t>
                            </w:r>
                            <w:r>
                              <w:rPr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this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warning.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818FC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4pt;margin-top:14.9pt;width:479.4pt;height:13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" filled="f" strokeweight=".16931mm">
                <v:path arrowok="t"/>
                <v:textbox inset="0,0,0,0">
                  <w:txbxContent>
                    <w:p w14:paraId="40F5CD19" w14:textId="7D906C6F" w:rsidR="00B5236D" w:rsidRDefault="00600AEE">
                      <w:pPr>
                        <w:pStyle w:val="BodyText"/>
                        <w:spacing w:before="19" w:line="259" w:lineRule="auto"/>
                        <w:ind w:left="108" w:right="220"/>
                        <w:jc w:val="both"/>
                      </w:pPr>
                      <w:r>
                        <w:rPr>
                          <w:b/>
                        </w:rPr>
                        <w:t>L4A, Blk 1, Pl 62R07755</w:t>
                      </w:r>
                      <w:r w:rsidR="00D2326C">
                        <w:rPr>
                          <w:b/>
                        </w:rPr>
                        <w:t xml:space="preserve"> </w:t>
                      </w:r>
                      <w:r w:rsidR="00D2326C">
                        <w:t>– No one was home when I attempted to inspect. I did manage to access the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property through the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 w:rsidR="00D2326C">
                        <w:t>neighbouring</w:t>
                      </w:r>
                      <w:proofErr w:type="spellEnd"/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lot,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with their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permission. Upon inspection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the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above</w:t>
                      </w:r>
                      <w:r w:rsidR="00D2326C">
                        <w:rPr>
                          <w:spacing w:val="-5"/>
                        </w:rPr>
                        <w:t xml:space="preserve"> </w:t>
                      </w:r>
                      <w:r w:rsidR="00D2326C">
                        <w:t>ground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pool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did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have</w:t>
                      </w:r>
                      <w:r w:rsidR="00D2326C">
                        <w:rPr>
                          <w:spacing w:val="-5"/>
                        </w:rPr>
                        <w:t xml:space="preserve"> </w:t>
                      </w:r>
                      <w:r w:rsidR="00D2326C">
                        <w:t>a</w:t>
                      </w:r>
                      <w:r w:rsidR="00D2326C">
                        <w:rPr>
                          <w:spacing w:val="-2"/>
                        </w:rPr>
                        <w:t xml:space="preserve"> </w:t>
                      </w:r>
                      <w:r w:rsidR="00D2326C">
                        <w:t>cover,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but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it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nevertheless</w:t>
                      </w:r>
                      <w:r w:rsidR="00D2326C">
                        <w:rPr>
                          <w:spacing w:val="-1"/>
                        </w:rPr>
                        <w:t xml:space="preserve"> </w:t>
                      </w:r>
                      <w:r w:rsidR="00D2326C">
                        <w:t>was</w:t>
                      </w:r>
                      <w:r w:rsidR="00D2326C">
                        <w:rPr>
                          <w:spacing w:val="-2"/>
                        </w:rPr>
                        <w:t xml:space="preserve"> </w:t>
                      </w:r>
                      <w:r w:rsidR="00D2326C">
                        <w:t>full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of putrid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water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(photos</w:t>
                      </w:r>
                      <w:r w:rsidR="00D2326C">
                        <w:rPr>
                          <w:spacing w:val="-6"/>
                        </w:rPr>
                        <w:t xml:space="preserve"> </w:t>
                      </w:r>
                      <w:r w:rsidR="00D2326C">
                        <w:t>on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file).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The</w:t>
                      </w:r>
                      <w:r w:rsidR="00D2326C">
                        <w:rPr>
                          <w:spacing w:val="-5"/>
                        </w:rPr>
                        <w:t xml:space="preserve"> </w:t>
                      </w:r>
                      <w:r w:rsidR="00D2326C">
                        <w:t>pool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lacked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numerous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requirements</w:t>
                      </w:r>
                      <w:r w:rsidR="00D2326C">
                        <w:rPr>
                          <w:spacing w:val="-4"/>
                        </w:rPr>
                        <w:t xml:space="preserve"> </w:t>
                      </w:r>
                      <w:r w:rsidR="00D2326C">
                        <w:t>detailed</w:t>
                      </w:r>
                      <w:r w:rsidR="00D2326C">
                        <w:rPr>
                          <w:spacing w:val="-3"/>
                        </w:rPr>
                        <w:t xml:space="preserve"> </w:t>
                      </w:r>
                      <w:r w:rsidR="00D2326C">
                        <w:t>in the swimming pool bylaw. I issued warning 018e for re-inspection July 14/26.</w:t>
                      </w:r>
                    </w:p>
                    <w:p w14:paraId="30CA0EC6" w14:textId="77777777" w:rsidR="00B5236D" w:rsidRDefault="00D2326C">
                      <w:pPr>
                        <w:spacing w:line="256" w:lineRule="auto"/>
                        <w:ind w:left="108" w:right="951"/>
                        <w:jc w:val="both"/>
                        <w:rPr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Note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to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Admin:</w:t>
                      </w:r>
                      <w:r>
                        <w:rPr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Include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a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copy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of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the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Swimming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Pool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Bylaw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01/15</w:t>
                      </w:r>
                      <w:r>
                        <w:rPr>
                          <w:i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with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 xml:space="preserve">this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warning.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E0D9A6" w14:textId="2F3C4811" w:rsidR="00B5236D" w:rsidRDefault="00D2326C">
      <w:pPr>
        <w:pStyle w:val="BodyText"/>
        <w:spacing w:before="167" w:line="259" w:lineRule="auto"/>
        <w:ind w:left="360" w:right="345"/>
      </w:pPr>
      <w:r>
        <w:rPr>
          <w:b/>
        </w:rPr>
        <w:t xml:space="preserve">Golf Carts </w:t>
      </w:r>
      <w:r>
        <w:t>– I observed two male youth driving a golf cart in the Town Office parking lot. I informed the boys that golf cart drivers are required to have a driver’s</w:t>
      </w:r>
      <w:r>
        <w:rPr>
          <w:spacing w:val="-2"/>
        </w:rPr>
        <w:t xml:space="preserve"> </w:t>
      </w:r>
      <w:r>
        <w:t>license,</w:t>
      </w:r>
      <w:r>
        <w:rPr>
          <w:spacing w:val="-4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requirements.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cart</w:t>
      </w:r>
      <w:r>
        <w:rPr>
          <w:spacing w:val="-6"/>
        </w:rPr>
        <w:t xml:space="preserve"> </w:t>
      </w:r>
      <w:r>
        <w:t xml:space="preserve">back to their residence at </w:t>
      </w:r>
      <w:r w:rsidR="00600AEE">
        <w:t>L 8, Bl 37, Pl 89R70332</w:t>
      </w:r>
      <w:r>
        <w:t xml:space="preserve"> and park it.</w:t>
      </w:r>
    </w:p>
    <w:p w14:paraId="5B0AA6F8" w14:textId="77777777" w:rsidR="00B5236D" w:rsidRDefault="00B5236D">
      <w:pPr>
        <w:pStyle w:val="BodyText"/>
      </w:pPr>
    </w:p>
    <w:p w14:paraId="42B466FD" w14:textId="77777777" w:rsidR="00B5236D" w:rsidRDefault="00B5236D">
      <w:pPr>
        <w:pStyle w:val="BodyText"/>
        <w:spacing w:before="3"/>
      </w:pPr>
    </w:p>
    <w:p w14:paraId="1DDFCB28" w14:textId="77777777" w:rsidR="00B5236D" w:rsidRDefault="00D2326C">
      <w:pPr>
        <w:pStyle w:val="BodyText"/>
        <w:ind w:left="360"/>
      </w:pPr>
      <w:r>
        <w:t>Bob</w:t>
      </w:r>
      <w:r>
        <w:rPr>
          <w:spacing w:val="-6"/>
        </w:rPr>
        <w:t xml:space="preserve"> </w:t>
      </w:r>
      <w:r>
        <w:t>Gourlay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Bylaw</w:t>
      </w:r>
      <w:r>
        <w:rPr>
          <w:spacing w:val="-3"/>
        </w:rPr>
        <w:t xml:space="preserve"> </w:t>
      </w:r>
      <w:r>
        <w:rPr>
          <w:spacing w:val="-2"/>
        </w:rPr>
        <w:t>Service</w:t>
      </w:r>
    </w:p>
    <w:sectPr w:rsidR="00B5236D">
      <w:headerReference w:type="default" r:id="rId6"/>
      <w:type w:val="continuous"/>
      <w:pgSz w:w="12240" w:h="15840"/>
      <w:pgMar w:top="2260" w:right="1080" w:bottom="280" w:left="1080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8A778" w14:textId="77777777" w:rsidR="00D2326C" w:rsidRDefault="00D2326C">
      <w:r>
        <w:separator/>
      </w:r>
    </w:p>
  </w:endnote>
  <w:endnote w:type="continuationSeparator" w:id="0">
    <w:p w14:paraId="124C8A4D" w14:textId="77777777" w:rsidR="00D2326C" w:rsidRDefault="00D2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C02C" w14:textId="77777777" w:rsidR="00D2326C" w:rsidRDefault="00D2326C">
      <w:r>
        <w:separator/>
      </w:r>
    </w:p>
  </w:footnote>
  <w:footnote w:type="continuationSeparator" w:id="0">
    <w:p w14:paraId="7421E833" w14:textId="77777777" w:rsidR="00D2326C" w:rsidRDefault="00D2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7C0A" w14:textId="77777777" w:rsidR="00B5236D" w:rsidRDefault="00D2326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2240" behindDoc="1" locked="0" layoutInCell="1" allowOverlap="1" wp14:anchorId="3987F0DA" wp14:editId="2F2FB93B">
          <wp:simplePos x="0" y="0"/>
          <wp:positionH relativeFrom="page">
            <wp:posOffset>914400</wp:posOffset>
          </wp:positionH>
          <wp:positionV relativeFrom="page">
            <wp:posOffset>342900</wp:posOffset>
          </wp:positionV>
          <wp:extent cx="742746" cy="5645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746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54E1E4B3" wp14:editId="790F7FD0">
              <wp:simplePos x="0" y="0"/>
              <wp:positionH relativeFrom="page">
                <wp:posOffset>514350</wp:posOffset>
              </wp:positionH>
              <wp:positionV relativeFrom="page">
                <wp:posOffset>1434591</wp:posOffset>
              </wp:positionV>
              <wp:extent cx="67056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5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>
                            <a:moveTo>
                              <a:pt x="0" y="0"/>
                            </a:moveTo>
                            <a:lnTo>
                              <a:pt x="670560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F6E552" id="Graphic 2" o:spid="_x0000_s1026" style="position:absolute;margin-left:40.5pt;margin-top:112.95pt;width:528pt;height:.1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iEAIAAFw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" path="m,l670560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62A75821" wp14:editId="48ECD6B6">
              <wp:simplePos x="0" y="0"/>
              <wp:positionH relativeFrom="page">
                <wp:posOffset>1712722</wp:posOffset>
              </wp:positionH>
              <wp:positionV relativeFrom="page">
                <wp:posOffset>558800</wp:posOffset>
              </wp:positionV>
              <wp:extent cx="4448175" cy="706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8175" cy="706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1ECCB1" w14:textId="77777777" w:rsidR="00B5236D" w:rsidRDefault="00D2326C">
                          <w:pPr>
                            <w:spacing w:line="753" w:lineRule="exact"/>
                            <w:ind w:left="20"/>
                            <w:rPr>
                              <w:sz w:val="72"/>
                            </w:rPr>
                          </w:pPr>
                          <w:r>
                            <w:rPr>
                              <w:color w:val="4471C4"/>
                              <w:sz w:val="72"/>
                            </w:rPr>
                            <w:t>Regional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72"/>
                            </w:rPr>
                            <w:t>Bylaw</w:t>
                          </w:r>
                          <w:r>
                            <w:rPr>
                              <w:color w:val="4471C4"/>
                              <w:spacing w:val="-3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pacing w:val="-2"/>
                              <w:sz w:val="72"/>
                            </w:rPr>
                            <w:t>Services</w:t>
                          </w:r>
                        </w:p>
                        <w:p w14:paraId="7F9F8EDE" w14:textId="77777777" w:rsidR="00B5236D" w:rsidRDefault="00D2326C">
                          <w:pPr>
                            <w:spacing w:before="1"/>
                            <w:ind w:right="15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Enforcement</w:t>
                          </w:r>
                          <w:r>
                            <w:rPr>
                              <w:b/>
                              <w:color w:val="4471C4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Training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color w:val="4471C4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</w:rPr>
                            <w:t>Consulting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7582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34.85pt;margin-top:44pt;width:350.25pt;height:55.6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" filled="f" stroked="f">
              <v:textbox inset="0,0,0,0">
                <w:txbxContent>
                  <w:p w14:paraId="731ECCB1" w14:textId="77777777" w:rsidR="00B5236D" w:rsidRDefault="00D2326C">
                    <w:pPr>
                      <w:spacing w:line="753" w:lineRule="exact"/>
                      <w:ind w:left="20"/>
                      <w:rPr>
                        <w:sz w:val="72"/>
                      </w:rPr>
                    </w:pPr>
                    <w:r>
                      <w:rPr>
                        <w:color w:val="4471C4"/>
                        <w:sz w:val="72"/>
                      </w:rPr>
                      <w:t>Regional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z w:val="72"/>
                      </w:rPr>
                      <w:t>Bylaw</w:t>
                    </w:r>
                    <w:r>
                      <w:rPr>
                        <w:color w:val="4471C4"/>
                        <w:spacing w:val="-3"/>
                        <w:sz w:val="72"/>
                      </w:rPr>
                      <w:t xml:space="preserve"> </w:t>
                    </w:r>
                    <w:r>
                      <w:rPr>
                        <w:color w:val="4471C4"/>
                        <w:spacing w:val="-2"/>
                        <w:sz w:val="72"/>
                      </w:rPr>
                      <w:t>Services</w:t>
                    </w:r>
                  </w:p>
                  <w:p w14:paraId="7F9F8EDE" w14:textId="77777777" w:rsidR="00B5236D" w:rsidRDefault="00D2326C">
                    <w:pPr>
                      <w:spacing w:before="1"/>
                      <w:ind w:right="15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471C4"/>
                        <w:sz w:val="28"/>
                      </w:rPr>
                      <w:t>Enforcement</w:t>
                    </w:r>
                    <w:r>
                      <w:rPr>
                        <w:b/>
                        <w:color w:val="4471C4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Training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z w:val="28"/>
                      </w:rPr>
                      <w:t>–</w:t>
                    </w:r>
                    <w:r>
                      <w:rPr>
                        <w:b/>
                        <w:color w:val="4471C4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</w:rPr>
                      <w:t>Consulting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6D"/>
    <w:rsid w:val="00600AEE"/>
    <w:rsid w:val="00B5236D"/>
    <w:rsid w:val="00C5434A"/>
    <w:rsid w:val="00D2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306E"/>
  <w15:docId w15:val="{6EF2BD80-BF3E-44E8-9CCB-5AE80A33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354</Characters>
  <Application>Microsoft Office Word</Application>
  <DocSecurity>0</DocSecurity>
  <Lines>13</Lines>
  <Paragraphs>3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BYLAW SERVICES</dc:title>
  <dc:creator>USER</dc:creator>
  <cp:lastModifiedBy>Cate McConnell</cp:lastModifiedBy>
  <cp:revision>2</cp:revision>
  <cp:lastPrinted>2026-06-29T14:42:00Z</cp:lastPrinted>
  <dcterms:created xsi:type="dcterms:W3CDTF">2026-06-29T14:43:00Z</dcterms:created>
  <dcterms:modified xsi:type="dcterms:W3CDTF">2026-06-29T14:43:00Z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for Microsoft 365</vt:lpwstr>
  </property>
</Properties>
</file>