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F58F9" w14:textId="77777777" w:rsidR="00653BFE" w:rsidRDefault="003A2B0A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7EB57B29" wp14:editId="1342D66C">
                <wp:simplePos x="0" y="0"/>
                <wp:positionH relativeFrom="page">
                  <wp:posOffset>514350</wp:posOffset>
                </wp:positionH>
                <wp:positionV relativeFrom="page">
                  <wp:posOffset>1434591</wp:posOffset>
                </wp:positionV>
                <wp:extent cx="6705600" cy="127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0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05600">
                              <a:moveTo>
                                <a:pt x="0" y="0"/>
                              </a:moveTo>
                              <a:lnTo>
                                <a:pt x="670560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B1A630" id="Graphic 1" o:spid="_x0000_s1026" style="position:absolute;margin-left:40.5pt;margin-top:112.95pt;width:528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0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" path="m,l6705600,e" filled="f" strokeweight="1.5pt">
                <v:path arrowok="t"/>
                <w10:wrap anchorx="page" anchory="page"/>
              </v:shape>
            </w:pict>
          </mc:Fallback>
        </mc:AlternateContent>
      </w:r>
      <w:r>
        <w:rPr>
          <w:noProof/>
          <w:position w:val="1"/>
        </w:rPr>
        <w:drawing>
          <wp:inline distT="0" distB="0" distL="0" distR="0" wp14:anchorId="0628B0E6" wp14:editId="62171BDA">
            <wp:extent cx="742746" cy="56451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2746" cy="56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73"/>
          <w:sz w:val="20"/>
        </w:rPr>
        <w:t xml:space="preserve"> </w:t>
      </w:r>
      <w:r>
        <w:rPr>
          <w:color w:val="4471C4"/>
        </w:rPr>
        <w:t>Regional Bylaw Services</w:t>
      </w:r>
    </w:p>
    <w:p w14:paraId="56B5553F" w14:textId="77777777" w:rsidR="00653BFE" w:rsidRDefault="003A2B0A">
      <w:pPr>
        <w:pStyle w:val="Heading2"/>
        <w:spacing w:before="1"/>
        <w:ind w:firstLine="0"/>
        <w:jc w:val="center"/>
      </w:pPr>
      <w:r>
        <w:rPr>
          <w:color w:val="4471C4"/>
        </w:rPr>
        <w:t>Enforcement</w:t>
      </w:r>
      <w:r>
        <w:rPr>
          <w:color w:val="4471C4"/>
          <w:spacing w:val="-3"/>
        </w:rPr>
        <w:t xml:space="preserve"> </w:t>
      </w:r>
      <w:r>
        <w:rPr>
          <w:color w:val="4471C4"/>
        </w:rPr>
        <w:t>–</w:t>
      </w:r>
      <w:r>
        <w:rPr>
          <w:color w:val="4471C4"/>
          <w:spacing w:val="-6"/>
        </w:rPr>
        <w:t xml:space="preserve"> </w:t>
      </w:r>
      <w:r>
        <w:rPr>
          <w:color w:val="4471C4"/>
        </w:rPr>
        <w:t>Training</w:t>
      </w:r>
      <w:r>
        <w:rPr>
          <w:color w:val="4471C4"/>
          <w:spacing w:val="-2"/>
        </w:rPr>
        <w:t xml:space="preserve"> </w:t>
      </w:r>
      <w:r>
        <w:rPr>
          <w:color w:val="4471C4"/>
        </w:rPr>
        <w:t>–</w:t>
      </w:r>
      <w:r>
        <w:rPr>
          <w:color w:val="4471C4"/>
          <w:spacing w:val="-5"/>
        </w:rPr>
        <w:t xml:space="preserve"> </w:t>
      </w:r>
      <w:r>
        <w:rPr>
          <w:color w:val="4471C4"/>
          <w:spacing w:val="-2"/>
        </w:rPr>
        <w:t>Consulting</w:t>
      </w:r>
    </w:p>
    <w:p w14:paraId="0594376B" w14:textId="77777777" w:rsidR="00653BFE" w:rsidRDefault="00653BFE">
      <w:pPr>
        <w:pStyle w:val="BodyText"/>
        <w:rPr>
          <w:b/>
        </w:rPr>
      </w:pPr>
    </w:p>
    <w:p w14:paraId="221EBC12" w14:textId="77777777" w:rsidR="00653BFE" w:rsidRDefault="00653BFE">
      <w:pPr>
        <w:pStyle w:val="BodyText"/>
        <w:rPr>
          <w:b/>
        </w:rPr>
      </w:pPr>
    </w:p>
    <w:p w14:paraId="1021BADC" w14:textId="77777777" w:rsidR="00653BFE" w:rsidRDefault="00653BFE">
      <w:pPr>
        <w:pStyle w:val="BodyText"/>
        <w:spacing w:before="32"/>
        <w:rPr>
          <w:b/>
        </w:rPr>
      </w:pPr>
    </w:p>
    <w:p w14:paraId="790A45DD" w14:textId="77777777" w:rsidR="00653BFE" w:rsidRDefault="003A2B0A">
      <w:pPr>
        <w:spacing w:line="369" w:lineRule="auto"/>
        <w:ind w:left="3027" w:right="489" w:hanging="1295"/>
        <w:rPr>
          <w:b/>
          <w:sz w:val="28"/>
        </w:rPr>
      </w:pPr>
      <w:r>
        <w:rPr>
          <w:b/>
          <w:sz w:val="28"/>
        </w:rPr>
        <w:t>TO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COUNCIL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THE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VILLAGE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BUENA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VISTA WEEKLY REPORT 2026-09-09</w:t>
      </w:r>
    </w:p>
    <w:p w14:paraId="1A27151E" w14:textId="77777777" w:rsidR="00653BFE" w:rsidRDefault="00653BFE">
      <w:pPr>
        <w:pStyle w:val="BodyText"/>
        <w:spacing w:before="194"/>
        <w:rPr>
          <w:b/>
        </w:rPr>
      </w:pPr>
    </w:p>
    <w:p w14:paraId="6861CDAD" w14:textId="73F8F3A2" w:rsidR="00653BFE" w:rsidRDefault="002D1183">
      <w:pPr>
        <w:pStyle w:val="BodyText"/>
        <w:spacing w:line="256" w:lineRule="auto"/>
      </w:pPr>
      <w:r>
        <w:rPr>
          <w:b/>
        </w:rPr>
        <w:t>L2-3, Blk 32, PL 60R10277</w:t>
      </w:r>
      <w:r w:rsidR="003A2B0A">
        <w:rPr>
          <w:b/>
          <w:spacing w:val="-4"/>
        </w:rPr>
        <w:t xml:space="preserve"> </w:t>
      </w:r>
      <w:r w:rsidR="003A2B0A">
        <w:t>–</w:t>
      </w:r>
      <w:r w:rsidR="003A2B0A">
        <w:rPr>
          <w:spacing w:val="-3"/>
        </w:rPr>
        <w:t xml:space="preserve"> </w:t>
      </w:r>
      <w:r w:rsidR="003A2B0A">
        <w:t>I</w:t>
      </w:r>
      <w:r w:rsidR="003A2B0A">
        <w:rPr>
          <w:spacing w:val="-2"/>
        </w:rPr>
        <w:t xml:space="preserve"> </w:t>
      </w:r>
      <w:r w:rsidR="003A2B0A">
        <w:t>observed</w:t>
      </w:r>
      <w:r w:rsidR="003A2B0A">
        <w:rPr>
          <w:spacing w:val="-2"/>
        </w:rPr>
        <w:t xml:space="preserve"> </w:t>
      </w:r>
      <w:r w:rsidR="003A2B0A">
        <w:t>a</w:t>
      </w:r>
      <w:r w:rsidR="003A2B0A">
        <w:rPr>
          <w:spacing w:val="-6"/>
        </w:rPr>
        <w:t xml:space="preserve"> </w:t>
      </w:r>
      <w:r w:rsidR="003A2B0A">
        <w:t>demolition</w:t>
      </w:r>
      <w:r w:rsidR="003A2B0A">
        <w:rPr>
          <w:spacing w:val="-4"/>
        </w:rPr>
        <w:t xml:space="preserve"> </w:t>
      </w:r>
      <w:r w:rsidR="003A2B0A">
        <w:t>permit</w:t>
      </w:r>
      <w:r w:rsidR="003A2B0A">
        <w:rPr>
          <w:spacing w:val="-4"/>
        </w:rPr>
        <w:t xml:space="preserve"> </w:t>
      </w:r>
      <w:r w:rsidR="003A2B0A">
        <w:t>posted</w:t>
      </w:r>
      <w:r w:rsidR="003A2B0A">
        <w:rPr>
          <w:spacing w:val="-2"/>
        </w:rPr>
        <w:t xml:space="preserve"> </w:t>
      </w:r>
      <w:r w:rsidR="003A2B0A">
        <w:t>onsite,</w:t>
      </w:r>
      <w:r w:rsidR="003A2B0A">
        <w:rPr>
          <w:spacing w:val="-4"/>
        </w:rPr>
        <w:t xml:space="preserve"> </w:t>
      </w:r>
      <w:r w:rsidR="003A2B0A">
        <w:t>with</w:t>
      </w:r>
      <w:r w:rsidR="003A2B0A">
        <w:rPr>
          <w:spacing w:val="-2"/>
        </w:rPr>
        <w:t xml:space="preserve"> </w:t>
      </w:r>
      <w:r w:rsidR="003A2B0A">
        <w:t>and expiry date of March 7/27. Keep file open.</w:t>
      </w:r>
    </w:p>
    <w:p w14:paraId="0B1C6561" w14:textId="77777777" w:rsidR="00653BFE" w:rsidRDefault="00653BFE">
      <w:pPr>
        <w:pStyle w:val="BodyText"/>
      </w:pPr>
    </w:p>
    <w:p w14:paraId="5B69F38F" w14:textId="77777777" w:rsidR="00653BFE" w:rsidRDefault="00653BFE">
      <w:pPr>
        <w:pStyle w:val="BodyText"/>
      </w:pPr>
    </w:p>
    <w:p w14:paraId="0AB18D12" w14:textId="77777777" w:rsidR="00653BFE" w:rsidRDefault="00653BFE">
      <w:pPr>
        <w:pStyle w:val="BodyText"/>
        <w:spacing w:before="197"/>
      </w:pPr>
    </w:p>
    <w:p w14:paraId="587D9007" w14:textId="77777777" w:rsidR="00653BFE" w:rsidRDefault="003A2B0A">
      <w:pPr>
        <w:pStyle w:val="BodyText"/>
        <w:spacing w:before="1"/>
      </w:pPr>
      <w:r>
        <w:t>No</w:t>
      </w:r>
      <w:r>
        <w:rPr>
          <w:spacing w:val="-7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contraventions</w:t>
      </w:r>
      <w:r>
        <w:rPr>
          <w:spacing w:val="-4"/>
        </w:rPr>
        <w:t xml:space="preserve"> </w:t>
      </w:r>
      <w:r>
        <w:t>observed</w:t>
      </w:r>
      <w:r>
        <w:rPr>
          <w:spacing w:val="-7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2"/>
        </w:rPr>
        <w:t>reported.</w:t>
      </w:r>
    </w:p>
    <w:p w14:paraId="640B47FD" w14:textId="77777777" w:rsidR="00653BFE" w:rsidRDefault="00653BFE">
      <w:pPr>
        <w:pStyle w:val="BodyText"/>
      </w:pPr>
    </w:p>
    <w:p w14:paraId="1FD5A0E2" w14:textId="77777777" w:rsidR="00653BFE" w:rsidRDefault="00653BFE">
      <w:pPr>
        <w:pStyle w:val="BodyText"/>
        <w:spacing w:before="30"/>
      </w:pPr>
    </w:p>
    <w:p w14:paraId="6189CE20" w14:textId="77777777" w:rsidR="00653BFE" w:rsidRDefault="003A2B0A">
      <w:pPr>
        <w:pStyle w:val="BodyText"/>
      </w:pPr>
      <w:r>
        <w:t>Bob</w:t>
      </w:r>
      <w:r>
        <w:rPr>
          <w:spacing w:val="-6"/>
        </w:rPr>
        <w:t xml:space="preserve"> </w:t>
      </w:r>
      <w:r>
        <w:t>Gourlay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Bylaw</w:t>
      </w:r>
      <w:r>
        <w:rPr>
          <w:spacing w:val="-3"/>
        </w:rPr>
        <w:t xml:space="preserve"> </w:t>
      </w:r>
      <w:r>
        <w:t>Officer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Regional</w:t>
      </w:r>
      <w:r>
        <w:rPr>
          <w:spacing w:val="-4"/>
        </w:rPr>
        <w:t xml:space="preserve"> </w:t>
      </w:r>
      <w:r>
        <w:t>Bylaw</w:t>
      </w:r>
      <w:r>
        <w:rPr>
          <w:spacing w:val="-3"/>
        </w:rPr>
        <w:t xml:space="preserve"> </w:t>
      </w:r>
      <w:r>
        <w:rPr>
          <w:spacing w:val="-2"/>
        </w:rPr>
        <w:t>Service</w:t>
      </w:r>
    </w:p>
    <w:sectPr w:rsidR="00653BFE">
      <w:type w:val="continuous"/>
      <w:pgSz w:w="12240" w:h="15840"/>
      <w:pgMar w:top="540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BFE"/>
    <w:rsid w:val="002D1183"/>
    <w:rsid w:val="003A2B0A"/>
    <w:rsid w:val="00492D72"/>
    <w:rsid w:val="00653BFE"/>
    <w:rsid w:val="007B3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DD7C5"/>
  <w15:docId w15:val="{6AF04B05-76AF-4535-9B3D-DF21B6DE8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outlineLvl w:val="0"/>
    </w:pPr>
    <w:rPr>
      <w:sz w:val="72"/>
      <w:szCs w:val="72"/>
    </w:rPr>
  </w:style>
  <w:style w:type="paragraph" w:styleId="Heading2">
    <w:name w:val="heading 2"/>
    <w:basedOn w:val="Normal"/>
    <w:uiPriority w:val="9"/>
    <w:unhideWhenUsed/>
    <w:qFormat/>
    <w:pPr>
      <w:ind w:left="362" w:hanging="1295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REGIONAL BYLAW SERVICES</dc:title>
  <dc:creator>USER</dc:creator>
  <cp:lastModifiedBy>Cate McConnell</cp:lastModifiedBy>
  <cp:revision>2</cp:revision>
  <dcterms:created xsi:type="dcterms:W3CDTF">2026-09-10T15:41:00Z</dcterms:created>
  <dcterms:modified xsi:type="dcterms:W3CDTF">2026-09-10T15:41:00Z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2026-09-10T00:00:00Z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2026-09-10T00:00:00Z</vt:filetime>
  </property>
  <property fmtid="{D5CDD505-2E9C-101B-9397-08002B2CF9AE}" pid="6" name="Producer">
    <vt:lpwstr>Microsoft® Word for Microsoft 365</vt:lpwstr>
  </property>
</Properties>
</file>